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93" w:rsidRPr="00E00593" w:rsidRDefault="00E00593" w:rsidP="00E00593">
      <w:pPr>
        <w:shd w:val="clear" w:color="auto" w:fill="F4F4E6"/>
        <w:spacing w:after="150" w:line="240" w:lineRule="auto"/>
        <w:jc w:val="both"/>
        <w:outlineLvl w:val="0"/>
        <w:rPr>
          <w:rFonts w:ascii="Times New Roman" w:eastAsia="Times New Roman" w:hAnsi="Times New Roman" w:cs="Times New Roman"/>
          <w:kern w:val="36"/>
          <w:sz w:val="36"/>
          <w:szCs w:val="36"/>
          <w:lang w:eastAsia="ru-RU"/>
        </w:rPr>
      </w:pPr>
      <w:r w:rsidRPr="00E00593">
        <w:rPr>
          <w:rFonts w:ascii="Times New Roman" w:eastAsia="Times New Roman" w:hAnsi="Times New Roman" w:cs="Times New Roman"/>
          <w:kern w:val="36"/>
          <w:sz w:val="36"/>
          <w:szCs w:val="36"/>
          <w:lang w:eastAsia="ru-RU"/>
        </w:rPr>
        <w:t>Как и для чего регистрироваться на Портале государственных услуг</w:t>
      </w:r>
    </w:p>
    <w:p w:rsidR="00E00593" w:rsidRPr="00E00593" w:rsidRDefault="00E00593" w:rsidP="00E00593">
      <w:pPr>
        <w:shd w:val="clear" w:color="auto" w:fill="F4F4E6"/>
        <w:spacing w:after="150" w:line="240" w:lineRule="auto"/>
        <w:jc w:val="both"/>
        <w:outlineLvl w:val="0"/>
        <w:rPr>
          <w:rFonts w:ascii="Times New Roman" w:eastAsia="Times New Roman" w:hAnsi="Times New Roman" w:cs="Times New Roman"/>
          <w:kern w:val="36"/>
          <w:sz w:val="28"/>
          <w:szCs w:val="28"/>
          <w:lang w:eastAsia="ru-RU"/>
        </w:rPr>
      </w:pPr>
    </w:p>
    <w:p w:rsidR="00E00593" w:rsidRPr="00E00593" w:rsidRDefault="00E00593" w:rsidP="00E00593">
      <w:pPr>
        <w:shd w:val="clear" w:color="auto" w:fill="F4F4E6"/>
        <w:spacing w:after="225" w:line="240" w:lineRule="auto"/>
        <w:jc w:val="both"/>
        <w:rPr>
          <w:rFonts w:ascii="Times New Roman" w:eastAsia="Times New Roman" w:hAnsi="Times New Roman" w:cs="Times New Roman"/>
          <w:sz w:val="28"/>
          <w:szCs w:val="28"/>
          <w:lang w:eastAsia="ru-RU"/>
        </w:rPr>
      </w:pPr>
      <w:r w:rsidRPr="00E00593">
        <w:rPr>
          <w:rFonts w:ascii="Times New Roman" w:eastAsia="Times New Roman" w:hAnsi="Times New Roman" w:cs="Times New Roman"/>
          <w:sz w:val="28"/>
          <w:szCs w:val="28"/>
          <w:lang w:eastAsia="ru-RU"/>
        </w:rPr>
        <w:t>Интернет прочно вошел в нашу жизнь, существенно облегчив нам  решение многих задач.  Мы с удовольствием совершаем покупки, приобретаем и заказываем билеты, читаем книги и журналы, проходим он-</w:t>
      </w:r>
      <w:proofErr w:type="spellStart"/>
      <w:r w:rsidRPr="00E00593">
        <w:rPr>
          <w:rFonts w:ascii="Times New Roman" w:eastAsia="Times New Roman" w:hAnsi="Times New Roman" w:cs="Times New Roman"/>
          <w:sz w:val="28"/>
          <w:szCs w:val="28"/>
          <w:lang w:eastAsia="ru-RU"/>
        </w:rPr>
        <w:t>лайн</w:t>
      </w:r>
      <w:proofErr w:type="spellEnd"/>
      <w:r w:rsidRPr="00E00593">
        <w:rPr>
          <w:rFonts w:ascii="Times New Roman" w:eastAsia="Times New Roman" w:hAnsi="Times New Roman" w:cs="Times New Roman"/>
          <w:sz w:val="28"/>
          <w:szCs w:val="28"/>
          <w:lang w:eastAsia="ru-RU"/>
        </w:rPr>
        <w:t xml:space="preserve"> тестирования, знакомимся и общаемся. </w:t>
      </w:r>
    </w:p>
    <w:p w:rsidR="00E00593" w:rsidRPr="00E00593" w:rsidRDefault="00E00593" w:rsidP="00E00593">
      <w:pPr>
        <w:shd w:val="clear" w:color="auto" w:fill="F4F4E6"/>
        <w:spacing w:after="225" w:line="240" w:lineRule="auto"/>
        <w:jc w:val="both"/>
        <w:rPr>
          <w:rFonts w:ascii="Times New Roman" w:eastAsia="Times New Roman" w:hAnsi="Times New Roman" w:cs="Times New Roman"/>
          <w:sz w:val="28"/>
          <w:szCs w:val="28"/>
          <w:lang w:eastAsia="ru-RU"/>
        </w:rPr>
      </w:pPr>
      <w:r w:rsidRPr="00E00593">
        <w:rPr>
          <w:rFonts w:ascii="Times New Roman" w:eastAsia="Times New Roman" w:hAnsi="Times New Roman" w:cs="Times New Roman"/>
          <w:sz w:val="28"/>
          <w:szCs w:val="28"/>
          <w:lang w:eastAsia="ru-RU"/>
        </w:rPr>
        <w:t xml:space="preserve">Наконец-то и государство пошло нам навстречу, решив дать своим гражданам новые возможности решения различных проблем.  Некоторое время назад в </w:t>
      </w:r>
      <w:proofErr w:type="spellStart"/>
      <w:r w:rsidRPr="00E00593">
        <w:rPr>
          <w:rFonts w:ascii="Times New Roman" w:eastAsia="Times New Roman" w:hAnsi="Times New Roman" w:cs="Times New Roman"/>
          <w:sz w:val="28"/>
          <w:szCs w:val="28"/>
          <w:lang w:eastAsia="ru-RU"/>
        </w:rPr>
        <w:t>рунете</w:t>
      </w:r>
      <w:proofErr w:type="spellEnd"/>
      <w:r w:rsidRPr="00E00593">
        <w:rPr>
          <w:rFonts w:ascii="Times New Roman" w:eastAsia="Times New Roman" w:hAnsi="Times New Roman" w:cs="Times New Roman"/>
          <w:sz w:val="28"/>
          <w:szCs w:val="28"/>
          <w:lang w:eastAsia="ru-RU"/>
        </w:rPr>
        <w:t xml:space="preserve"> появился Портал государственный услуг.  С каждым днем возможности портала расширяются, благодаря чему граждане получают возможность </w:t>
      </w:r>
      <w:proofErr w:type="gramStart"/>
      <w:r w:rsidRPr="00E00593">
        <w:rPr>
          <w:rFonts w:ascii="Times New Roman" w:eastAsia="Times New Roman" w:hAnsi="Times New Roman" w:cs="Times New Roman"/>
          <w:sz w:val="28"/>
          <w:szCs w:val="28"/>
          <w:lang w:eastAsia="ru-RU"/>
        </w:rPr>
        <w:t>избежать</w:t>
      </w:r>
      <w:proofErr w:type="gramEnd"/>
      <w:r w:rsidRPr="00E00593">
        <w:rPr>
          <w:rFonts w:ascii="Times New Roman" w:eastAsia="Times New Roman" w:hAnsi="Times New Roman" w:cs="Times New Roman"/>
          <w:sz w:val="28"/>
          <w:szCs w:val="28"/>
          <w:lang w:eastAsia="ru-RU"/>
        </w:rPr>
        <w:t xml:space="preserve"> бумажную волокиту, а так же до минимума сократить  посещение таких государственных органов как Налоговая инспекция паспортный стол БТИ и других.   Давайте разберемся, какие возможности дает портал </w:t>
      </w:r>
      <w:proofErr w:type="spellStart"/>
      <w:r w:rsidRPr="00E00593">
        <w:rPr>
          <w:rFonts w:ascii="Times New Roman" w:eastAsia="Times New Roman" w:hAnsi="Times New Roman" w:cs="Times New Roman"/>
          <w:sz w:val="28"/>
          <w:szCs w:val="28"/>
          <w:lang w:eastAsia="ru-RU"/>
        </w:rPr>
        <w:t>Госуслуг</w:t>
      </w:r>
      <w:proofErr w:type="spellEnd"/>
      <w:r w:rsidRPr="00E00593">
        <w:rPr>
          <w:rFonts w:ascii="Times New Roman" w:eastAsia="Times New Roman" w:hAnsi="Times New Roman" w:cs="Times New Roman"/>
          <w:sz w:val="28"/>
          <w:szCs w:val="28"/>
          <w:lang w:eastAsia="ru-RU"/>
        </w:rPr>
        <w:t xml:space="preserve"> как стать его пользователем. </w:t>
      </w:r>
    </w:p>
    <w:p w:rsidR="00E00593" w:rsidRPr="00E00593" w:rsidRDefault="00E00593" w:rsidP="00E00593">
      <w:pPr>
        <w:shd w:val="clear" w:color="auto" w:fill="F4F4E6"/>
        <w:spacing w:after="225" w:line="240" w:lineRule="auto"/>
        <w:jc w:val="both"/>
        <w:rPr>
          <w:rFonts w:ascii="Times New Roman" w:eastAsia="Times New Roman" w:hAnsi="Times New Roman" w:cs="Times New Roman"/>
          <w:sz w:val="28"/>
          <w:szCs w:val="28"/>
          <w:lang w:eastAsia="ru-RU"/>
        </w:rPr>
      </w:pPr>
      <w:r w:rsidRPr="00E00593">
        <w:rPr>
          <w:rFonts w:ascii="Times New Roman" w:eastAsia="Times New Roman" w:hAnsi="Times New Roman" w:cs="Times New Roman"/>
          <w:sz w:val="28"/>
          <w:szCs w:val="28"/>
          <w:lang w:eastAsia="ru-RU"/>
        </w:rPr>
        <w:t>Любой посетитель сайта (</w:t>
      </w:r>
      <w:hyperlink r:id="rId5" w:history="1">
        <w:r w:rsidRPr="00E00593">
          <w:rPr>
            <w:rFonts w:ascii="Times New Roman" w:eastAsia="Times New Roman" w:hAnsi="Times New Roman" w:cs="Times New Roman"/>
            <w:sz w:val="28"/>
            <w:szCs w:val="28"/>
            <w:u w:val="single"/>
            <w:lang w:eastAsia="ru-RU"/>
          </w:rPr>
          <w:t>http://www.gosuslugi.ru/ru/</w:t>
        </w:r>
      </w:hyperlink>
      <w:r w:rsidRPr="00E00593">
        <w:rPr>
          <w:rFonts w:ascii="Times New Roman" w:eastAsia="Times New Roman" w:hAnsi="Times New Roman" w:cs="Times New Roman"/>
          <w:sz w:val="28"/>
          <w:szCs w:val="28"/>
          <w:lang w:eastAsia="ru-RU"/>
        </w:rPr>
        <w:t>)  может найти здесь массу полезной информации, а так же скачать бланки различных документов и заявлений.  Например, планируя замену паспорта, вы можете заранее скачать и заполнить необходимые заявления, заодно узнав правила прохождения этой процедуры.  Сайт удобно разделен на разделы. Каждый может выбрать поиск необходимой услуги так, как ему удобно - по категориям, по ведомствам или по жизненным ситуациям. Например, вам интересно какие документы необходимы для оформления пенсии – пожалуйста – достаточно найти такую жизненную ситуацию и можно ознакомиться со всеми правилами и порядками.</w:t>
      </w:r>
    </w:p>
    <w:p w:rsidR="00E00593" w:rsidRPr="00E00593" w:rsidRDefault="00E00593" w:rsidP="00E00593">
      <w:pPr>
        <w:shd w:val="clear" w:color="auto" w:fill="F4F4E6"/>
        <w:spacing w:after="225" w:line="240" w:lineRule="auto"/>
        <w:jc w:val="both"/>
        <w:rPr>
          <w:rFonts w:ascii="Times New Roman" w:eastAsia="Times New Roman" w:hAnsi="Times New Roman" w:cs="Times New Roman"/>
          <w:sz w:val="28"/>
          <w:szCs w:val="28"/>
          <w:lang w:eastAsia="ru-RU"/>
        </w:rPr>
      </w:pPr>
      <w:r w:rsidRPr="00E00593">
        <w:rPr>
          <w:rFonts w:ascii="Times New Roman" w:eastAsia="Times New Roman" w:hAnsi="Times New Roman" w:cs="Times New Roman"/>
          <w:sz w:val="28"/>
          <w:szCs w:val="28"/>
          <w:lang w:eastAsia="ru-RU"/>
        </w:rPr>
        <w:t>Портал ознакомит вас со всеми законами, льготами, правами и обязанностями.  Ведь не секрет, что многие работники государственных служб не спешат нас знакомить с нашими правами.</w:t>
      </w:r>
    </w:p>
    <w:p w:rsidR="00E00593" w:rsidRPr="00E00593" w:rsidRDefault="00E00593" w:rsidP="00E00593">
      <w:pPr>
        <w:shd w:val="clear" w:color="auto" w:fill="F4F4E6"/>
        <w:spacing w:after="225" w:line="240" w:lineRule="auto"/>
        <w:jc w:val="both"/>
        <w:rPr>
          <w:rFonts w:ascii="Times New Roman" w:eastAsia="Times New Roman" w:hAnsi="Times New Roman" w:cs="Times New Roman"/>
          <w:sz w:val="28"/>
          <w:szCs w:val="28"/>
          <w:lang w:eastAsia="ru-RU"/>
        </w:rPr>
      </w:pPr>
      <w:r w:rsidRPr="00E00593">
        <w:rPr>
          <w:rFonts w:ascii="Times New Roman" w:eastAsia="Times New Roman" w:hAnsi="Times New Roman" w:cs="Times New Roman"/>
          <w:sz w:val="28"/>
          <w:szCs w:val="28"/>
          <w:lang w:eastAsia="ru-RU"/>
        </w:rPr>
        <w:t xml:space="preserve">Еще больше возможностей портал предоставляет зарегистрированным пользователем. Для этого необходимо завести на сайте Личный кабинет. Процедура регистрации несложная, однако, стоит учитывать, что пароль  пользователи получают по почте заказным письмом, поэтому  зарегистрироваться  лучше заранее, что бы быть готовыми к любой ситуации. Тем более с каждым днем возможности  государственных услуг, предоставляемых порталом, расширяются. </w:t>
      </w:r>
    </w:p>
    <w:p w:rsidR="00E00593" w:rsidRPr="00E00593" w:rsidRDefault="00E00593" w:rsidP="00E00593">
      <w:pPr>
        <w:shd w:val="clear" w:color="auto" w:fill="F4F4E6"/>
        <w:spacing w:after="225" w:line="240" w:lineRule="auto"/>
        <w:jc w:val="both"/>
        <w:rPr>
          <w:rFonts w:ascii="Times New Roman" w:eastAsia="Times New Roman" w:hAnsi="Times New Roman" w:cs="Times New Roman"/>
          <w:sz w:val="28"/>
          <w:szCs w:val="28"/>
          <w:lang w:eastAsia="ru-RU"/>
        </w:rPr>
      </w:pPr>
      <w:r w:rsidRPr="00E00593">
        <w:rPr>
          <w:rFonts w:ascii="Times New Roman" w:eastAsia="Times New Roman" w:hAnsi="Times New Roman" w:cs="Times New Roman"/>
          <w:sz w:val="28"/>
          <w:szCs w:val="28"/>
          <w:lang w:eastAsia="ru-RU"/>
        </w:rPr>
        <w:t>Как же пройти регистрацию? Обязательно  подготовьте необходимые документы – Страховое свидетельство, выданное Пенсионным фондом Российской Федерации и ИНН.   Регистрация проводится по ссылке  </w:t>
      </w:r>
      <w:hyperlink r:id="rId6" w:history="1">
        <w:r w:rsidRPr="00E00593">
          <w:rPr>
            <w:rFonts w:ascii="Times New Roman" w:eastAsia="Times New Roman" w:hAnsi="Times New Roman" w:cs="Times New Roman"/>
            <w:sz w:val="28"/>
            <w:szCs w:val="28"/>
            <w:u w:val="single"/>
            <w:lang w:eastAsia="ru-RU"/>
          </w:rPr>
          <w:t>https://www.gosuslugi.ru/ru/clients/reg/</w:t>
        </w:r>
      </w:hyperlink>
      <w:r w:rsidRPr="00E00593">
        <w:rPr>
          <w:rFonts w:ascii="Times New Roman" w:eastAsia="Times New Roman" w:hAnsi="Times New Roman" w:cs="Times New Roman"/>
          <w:sz w:val="28"/>
          <w:szCs w:val="28"/>
          <w:lang w:eastAsia="ru-RU"/>
        </w:rPr>
        <w:t>.</w:t>
      </w:r>
    </w:p>
    <w:p w:rsidR="00E00593" w:rsidRPr="00E00593" w:rsidRDefault="00E00593" w:rsidP="00E00593">
      <w:pPr>
        <w:shd w:val="clear" w:color="auto" w:fill="F4F4E6"/>
        <w:spacing w:after="225" w:line="240" w:lineRule="auto"/>
        <w:jc w:val="both"/>
        <w:rPr>
          <w:rFonts w:ascii="Times New Roman" w:eastAsia="Times New Roman" w:hAnsi="Times New Roman" w:cs="Times New Roman"/>
          <w:sz w:val="28"/>
          <w:szCs w:val="28"/>
          <w:lang w:eastAsia="ru-RU"/>
        </w:rPr>
      </w:pPr>
      <w:r w:rsidRPr="00E00593">
        <w:rPr>
          <w:rFonts w:ascii="Times New Roman" w:eastAsia="Times New Roman" w:hAnsi="Times New Roman" w:cs="Times New Roman"/>
          <w:sz w:val="28"/>
          <w:szCs w:val="28"/>
          <w:lang w:eastAsia="ru-RU"/>
        </w:rPr>
        <w:t>Для начала необходимо заполнить Анкету, внимательно и достоверно внося свои данные. Адрес указывайте тот, по которому вы сможете получить заказное письмо, содержащее пароль.  После заполнения Анкеты, необходимо подтвердить своё заявление.  После  этого начнется проверка внесенных вами данных.  Первой проверяется адрес электронной почты, на него приходит письмо со ссылкой и кодом подтверждения.  </w:t>
      </w:r>
      <w:r w:rsidRPr="00E00593">
        <w:rPr>
          <w:rFonts w:ascii="Times New Roman" w:eastAsia="Times New Roman" w:hAnsi="Times New Roman" w:cs="Times New Roman"/>
          <w:sz w:val="28"/>
          <w:szCs w:val="28"/>
          <w:lang w:eastAsia="ru-RU"/>
        </w:rPr>
        <w:br/>
        <w:t xml:space="preserve">Затем на указанный номер мобильного телефона приходит цифровой </w:t>
      </w:r>
      <w:proofErr w:type="gramStart"/>
      <w:r w:rsidRPr="00E00593">
        <w:rPr>
          <w:rFonts w:ascii="Times New Roman" w:eastAsia="Times New Roman" w:hAnsi="Times New Roman" w:cs="Times New Roman"/>
          <w:sz w:val="28"/>
          <w:szCs w:val="28"/>
          <w:lang w:eastAsia="ru-RU"/>
        </w:rPr>
        <w:t>код</w:t>
      </w:r>
      <w:proofErr w:type="gramEnd"/>
      <w:r w:rsidRPr="00E00593">
        <w:rPr>
          <w:rFonts w:ascii="Times New Roman" w:eastAsia="Times New Roman" w:hAnsi="Times New Roman" w:cs="Times New Roman"/>
          <w:sz w:val="28"/>
          <w:szCs w:val="28"/>
          <w:lang w:eastAsia="ru-RU"/>
        </w:rPr>
        <w:t xml:space="preserve"> - который так же необходимо внести, следуя инструкциям, ведущим процесс регистрации.  И, наконец, система проверяет соответствие ук</w:t>
      </w:r>
      <w:bookmarkStart w:id="0" w:name="_GoBack"/>
      <w:bookmarkEnd w:id="0"/>
      <w:r w:rsidRPr="00E00593">
        <w:rPr>
          <w:rFonts w:ascii="Times New Roman" w:eastAsia="Times New Roman" w:hAnsi="Times New Roman" w:cs="Times New Roman"/>
          <w:sz w:val="28"/>
          <w:szCs w:val="28"/>
          <w:lang w:eastAsia="ru-RU"/>
        </w:rPr>
        <w:t xml:space="preserve">азанных вами данный – ИНН и номера </w:t>
      </w:r>
      <w:r w:rsidRPr="00E00593">
        <w:rPr>
          <w:rFonts w:ascii="Times New Roman" w:eastAsia="Times New Roman" w:hAnsi="Times New Roman" w:cs="Times New Roman"/>
          <w:sz w:val="28"/>
          <w:szCs w:val="28"/>
          <w:lang w:eastAsia="ru-RU"/>
        </w:rPr>
        <w:lastRenderedPageBreak/>
        <w:t>СНИЛС, при их не совпадении – будет выведено сообщение о повторной проверке данных. Если же все верно - вы получите подтверждение о том, что в течение двух недель вам будет выслан пароль заказным письмом. В письме вам будет сообщено о том, какие дальнейшие действия необходимо проделать.</w:t>
      </w:r>
    </w:p>
    <w:p w:rsidR="00E00593" w:rsidRPr="00E00593" w:rsidRDefault="00E00593" w:rsidP="00E00593">
      <w:pPr>
        <w:shd w:val="clear" w:color="auto" w:fill="F4F4E6"/>
        <w:spacing w:after="225" w:line="240" w:lineRule="auto"/>
        <w:jc w:val="both"/>
        <w:rPr>
          <w:rFonts w:ascii="Times New Roman" w:eastAsia="Times New Roman" w:hAnsi="Times New Roman" w:cs="Times New Roman"/>
          <w:sz w:val="28"/>
          <w:szCs w:val="28"/>
          <w:lang w:eastAsia="ru-RU"/>
        </w:rPr>
      </w:pPr>
      <w:r w:rsidRPr="00E00593">
        <w:rPr>
          <w:rFonts w:ascii="Times New Roman" w:eastAsia="Times New Roman" w:hAnsi="Times New Roman" w:cs="Times New Roman"/>
          <w:sz w:val="28"/>
          <w:szCs w:val="28"/>
          <w:lang w:eastAsia="ru-RU"/>
        </w:rPr>
        <w:t>Вход в личный кабинет возможен после введения номера СНИЛС и пароля, полученного по почте.</w:t>
      </w:r>
    </w:p>
    <w:p w:rsidR="00E00593" w:rsidRPr="00E00593" w:rsidRDefault="00E00593" w:rsidP="00E00593">
      <w:pPr>
        <w:shd w:val="clear" w:color="auto" w:fill="F4F4E6"/>
        <w:spacing w:after="150" w:line="240" w:lineRule="auto"/>
        <w:outlineLvl w:val="0"/>
        <w:rPr>
          <w:rFonts w:ascii="Trebuchet MS" w:eastAsia="Times New Roman" w:hAnsi="Trebuchet MS" w:cs="Times New Roman"/>
          <w:color w:val="74744A"/>
          <w:kern w:val="36"/>
          <w:sz w:val="28"/>
          <w:szCs w:val="28"/>
          <w:lang w:eastAsia="ru-RU"/>
        </w:rPr>
      </w:pPr>
    </w:p>
    <w:p w:rsidR="00C21408" w:rsidRDefault="00C21408"/>
    <w:sectPr w:rsidR="00C21408" w:rsidSect="00E005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C9"/>
    <w:rsid w:val="002A37C9"/>
    <w:rsid w:val="00C21408"/>
    <w:rsid w:val="00E0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5181">
      <w:bodyDiv w:val="1"/>
      <w:marLeft w:val="0"/>
      <w:marRight w:val="0"/>
      <w:marTop w:val="0"/>
      <w:marBottom w:val="0"/>
      <w:divBdr>
        <w:top w:val="none" w:sz="0" w:space="0" w:color="auto"/>
        <w:left w:val="none" w:sz="0" w:space="0" w:color="auto"/>
        <w:bottom w:val="none" w:sz="0" w:space="0" w:color="auto"/>
        <w:right w:val="none" w:sz="0" w:space="0" w:color="auto"/>
      </w:divBdr>
    </w:div>
    <w:div w:id="1106656491">
      <w:bodyDiv w:val="1"/>
      <w:marLeft w:val="0"/>
      <w:marRight w:val="0"/>
      <w:marTop w:val="0"/>
      <w:marBottom w:val="0"/>
      <w:divBdr>
        <w:top w:val="none" w:sz="0" w:space="0" w:color="auto"/>
        <w:left w:val="none" w:sz="0" w:space="0" w:color="auto"/>
        <w:bottom w:val="none" w:sz="0" w:space="0" w:color="auto"/>
        <w:right w:val="none" w:sz="0" w:space="0" w:color="auto"/>
      </w:divBdr>
    </w:div>
    <w:div w:id="1169366058">
      <w:bodyDiv w:val="1"/>
      <w:marLeft w:val="0"/>
      <w:marRight w:val="0"/>
      <w:marTop w:val="0"/>
      <w:marBottom w:val="0"/>
      <w:divBdr>
        <w:top w:val="none" w:sz="0" w:space="0" w:color="auto"/>
        <w:left w:val="none" w:sz="0" w:space="0" w:color="auto"/>
        <w:bottom w:val="none" w:sz="0" w:space="0" w:color="auto"/>
        <w:right w:val="none" w:sz="0" w:space="0" w:color="auto"/>
      </w:divBdr>
    </w:div>
    <w:div w:id="12206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uslugi.ru/ru/clients/reg/" TargetMode="External"/><Relationship Id="rId5" Type="http://schemas.openxmlformats.org/officeDocument/2006/relationships/hyperlink" Target="http://www.gosuslugi.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2922</Characters>
  <Application>Microsoft Office Word</Application>
  <DocSecurity>0</DocSecurity>
  <Lines>24</Lines>
  <Paragraphs>6</Paragraphs>
  <ScaleCrop>false</ScaleCrop>
  <Company>SPecialiST RePack</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2016-10-13T04:12:00Z</dcterms:created>
  <dcterms:modified xsi:type="dcterms:W3CDTF">2016-10-13T04:17:00Z</dcterms:modified>
</cp:coreProperties>
</file>